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61633" w14:textId="77777777" w:rsidR="005E2BCC" w:rsidRPr="005E2BCC" w:rsidRDefault="005E2BCC" w:rsidP="005E2BCC">
      <w:pPr>
        <w:rPr>
          <w:b/>
          <w:bCs/>
        </w:rPr>
      </w:pPr>
      <w:r w:rsidRPr="005E2BCC">
        <w:rPr>
          <w:b/>
          <w:bCs/>
        </w:rPr>
        <w:t>Seamlessly Integrating Backstory: An Editor’s Checklist</w:t>
      </w:r>
    </w:p>
    <w:p w14:paraId="182E8057" w14:textId="77777777" w:rsidR="005E2BCC" w:rsidRPr="005E2BCC" w:rsidRDefault="005E2BCC" w:rsidP="005E2BCC">
      <w:r w:rsidRPr="005E2BCC">
        <w:rPr>
          <w:b/>
          <w:bCs/>
        </w:rPr>
        <w:t>Manuscript Title:</w:t>
      </w:r>
      <w:r w:rsidRPr="005E2BCC">
        <w:t xml:space="preserve"> ________________________________</w:t>
      </w:r>
      <w:r w:rsidRPr="005E2BCC">
        <w:br/>
      </w:r>
      <w:r w:rsidRPr="005E2BCC">
        <w:rPr>
          <w:b/>
          <w:bCs/>
        </w:rPr>
        <w:t>Author:</w:t>
      </w:r>
      <w:r w:rsidRPr="005E2BCC">
        <w:t xml:space="preserve"> ________________________________________</w:t>
      </w:r>
      <w:r w:rsidRPr="005E2BCC">
        <w:br/>
      </w:r>
      <w:r w:rsidRPr="005E2BCC">
        <w:rPr>
          <w:b/>
          <w:bCs/>
        </w:rPr>
        <w:t>Chapter/Scene #:</w:t>
      </w:r>
      <w:r w:rsidRPr="005E2BCC">
        <w:t xml:space="preserve"> _______________________________</w:t>
      </w:r>
    </w:p>
    <w:p w14:paraId="4AFE4CF7" w14:textId="77777777" w:rsidR="005E2BCC" w:rsidRPr="005E2BCC" w:rsidRDefault="005E2BCC" w:rsidP="005E2BCC">
      <w:r w:rsidRPr="005E2BCC">
        <w:pict w14:anchorId="76A56C48">
          <v:rect id="_x0000_i1025" style="width:0;height:1.5pt" o:hralign="center" o:hrstd="t" o:hr="t" fillcolor="#a0a0a0" stroked="f"/>
        </w:pict>
      </w:r>
    </w:p>
    <w:p w14:paraId="18DB84E3" w14:textId="77777777" w:rsidR="005E2BCC" w:rsidRPr="005E2BCC" w:rsidRDefault="005E2BCC" w:rsidP="005E2BCC">
      <w:pPr>
        <w:rPr>
          <w:b/>
          <w:bCs/>
        </w:rPr>
      </w:pPr>
      <w:r w:rsidRPr="005E2BCC">
        <w:rPr>
          <w:b/>
          <w:bCs/>
        </w:rPr>
        <w:t xml:space="preserve">1. Scene Purpose: Does the Backstory Serve What’s Happening </w:t>
      </w:r>
      <w:r w:rsidRPr="005E2BCC">
        <w:rPr>
          <w:b/>
          <w:bCs/>
          <w:i/>
          <w:iCs/>
        </w:rPr>
        <w:t>Now</w:t>
      </w:r>
      <w:r w:rsidRPr="005E2BCC">
        <w:rPr>
          <w:b/>
          <w:bCs/>
        </w:rPr>
        <w:t>?</w:t>
      </w:r>
    </w:p>
    <w:p w14:paraId="3885B42F" w14:textId="77777777" w:rsidR="005E2BCC" w:rsidRPr="005E2BCC" w:rsidRDefault="005E2BCC" w:rsidP="005E2BCC">
      <w:r w:rsidRPr="005E2BCC">
        <w:rPr>
          <w:b/>
          <w:bCs/>
        </w:rPr>
        <w:t>Backstory &amp; Scene Goal</w:t>
      </w:r>
    </w:p>
    <w:p w14:paraId="7C5E3FFE" w14:textId="77777777" w:rsidR="005E2BCC" w:rsidRPr="005E2BCC" w:rsidRDefault="005E2BCC" w:rsidP="005E2BCC">
      <w:r w:rsidRPr="005E2BCC">
        <w:t>☐ I can clearly state this scene’s goal or central conflict.</w:t>
      </w:r>
      <w:r w:rsidRPr="005E2BCC">
        <w:br/>
        <w:t>☐ The backstory I’m adding directly supports that goal or conflict.</w:t>
      </w:r>
      <w:r w:rsidRPr="005E2BCC">
        <w:br/>
        <w:t xml:space="preserve">☐ The backstory clarifies </w:t>
      </w:r>
      <w:r w:rsidRPr="005E2BCC">
        <w:rPr>
          <w:i/>
          <w:iCs/>
        </w:rPr>
        <w:t>why</w:t>
      </w:r>
      <w:r w:rsidRPr="005E2BCC">
        <w:t xml:space="preserve"> this moment matters to the character.</w:t>
      </w:r>
      <w:r w:rsidRPr="005E2BCC">
        <w:br/>
        <w:t>☐ The backstory increases tension, stakes, or emotional weight—rather than sidetracking the scene.</w:t>
      </w:r>
      <w:r w:rsidRPr="005E2BCC">
        <w:br/>
        <w:t>☐ If I remove this backstory, the scene becomes weaker or less clear.</w:t>
      </w:r>
    </w:p>
    <w:p w14:paraId="46C9FA12" w14:textId="77777777" w:rsidR="005E2BCC" w:rsidRPr="005E2BCC" w:rsidRDefault="005E2BCC" w:rsidP="005E2BCC">
      <w:r w:rsidRPr="005E2BCC">
        <w:rPr>
          <w:b/>
          <w:bCs/>
        </w:rPr>
        <w:t>Notes / Revisions for Scene Purpose:</w:t>
      </w:r>
    </w:p>
    <w:p w14:paraId="4D8B55B0" w14:textId="77777777" w:rsidR="005E2BCC" w:rsidRPr="005E2BCC" w:rsidRDefault="005E2BCC" w:rsidP="005E2BCC">
      <w:r w:rsidRPr="005E2BCC">
        <w:pict w14:anchorId="43380ED3">
          <v:rect id="_x0000_i1026" style="width:0;height:1.5pt" o:hralign="center" o:hrstd="t" o:hr="t" fillcolor="#a0a0a0" stroked="f"/>
        </w:pict>
      </w:r>
    </w:p>
    <w:p w14:paraId="75630FE9" w14:textId="77777777" w:rsidR="005E2BCC" w:rsidRPr="005E2BCC" w:rsidRDefault="005E2BCC" w:rsidP="005E2BCC">
      <w:r w:rsidRPr="005E2BCC">
        <w:pict w14:anchorId="589D9A7B">
          <v:rect id="_x0000_i1027" style="width:0;height:1.5pt" o:hralign="center" o:hrstd="t" o:hr="t" fillcolor="#a0a0a0" stroked="f"/>
        </w:pict>
      </w:r>
    </w:p>
    <w:p w14:paraId="746648B7" w14:textId="77777777" w:rsidR="005E2BCC" w:rsidRPr="005E2BCC" w:rsidRDefault="005E2BCC" w:rsidP="005E2BCC">
      <w:r w:rsidRPr="005E2BCC">
        <w:pict w14:anchorId="313C34C1">
          <v:rect id="_x0000_i1028" style="width:0;height:1.5pt" o:hralign="center" o:hrstd="t" o:hr="t" fillcolor="#a0a0a0" stroked="f"/>
        </w:pict>
      </w:r>
    </w:p>
    <w:p w14:paraId="1300840D" w14:textId="77777777" w:rsidR="005E2BCC" w:rsidRPr="005E2BCC" w:rsidRDefault="005E2BCC" w:rsidP="005E2BCC">
      <w:r w:rsidRPr="005E2BCC">
        <w:pict w14:anchorId="6DC0A24F">
          <v:rect id="_x0000_i1029" style="width:0;height:1.5pt" o:hralign="center" o:hrstd="t" o:hr="t" fillcolor="#a0a0a0" stroked="f"/>
        </w:pict>
      </w:r>
    </w:p>
    <w:p w14:paraId="15D6AC09" w14:textId="77777777" w:rsidR="005E2BCC" w:rsidRPr="005E2BCC" w:rsidRDefault="005E2BCC" w:rsidP="005E2BCC">
      <w:pPr>
        <w:rPr>
          <w:b/>
          <w:bCs/>
        </w:rPr>
      </w:pPr>
      <w:r w:rsidRPr="005E2BCC">
        <w:rPr>
          <w:b/>
          <w:bCs/>
        </w:rPr>
        <w:t>2. Timing: Is This the Right Moment to Reveal This Information?</w:t>
      </w:r>
    </w:p>
    <w:p w14:paraId="6792896B" w14:textId="77777777" w:rsidR="005E2BCC" w:rsidRPr="005E2BCC" w:rsidRDefault="005E2BCC" w:rsidP="005E2BCC">
      <w:r w:rsidRPr="005E2BCC">
        <w:t>☐ I’m not dumping backstory before the reader is invested in the character.</w:t>
      </w:r>
      <w:r w:rsidRPr="005E2BCC">
        <w:br/>
        <w:t>☐ I reveal only the minimum amount of backstory the reader needs to follow this scene.</w:t>
      </w:r>
      <w:r w:rsidRPr="005E2BCC">
        <w:br/>
        <w:t>☐ I’ve saved deeper or more complex history for later, more emotionally charged moments.</w:t>
      </w:r>
      <w:r w:rsidRPr="005E2BCC">
        <w:br/>
        <w:t>☐ The reveal feels like an answer to a question the reader is already asking.</w:t>
      </w:r>
      <w:r w:rsidRPr="005E2BCC">
        <w:br/>
        <w:t>☐ I’m intentionally leaving some questions unanswered to maintain curiosity.</w:t>
      </w:r>
    </w:p>
    <w:p w14:paraId="7BAEB7E4" w14:textId="77777777" w:rsidR="005E2BCC" w:rsidRPr="005E2BCC" w:rsidRDefault="005E2BCC" w:rsidP="005E2BCC">
      <w:r w:rsidRPr="005E2BCC">
        <w:rPr>
          <w:b/>
          <w:bCs/>
        </w:rPr>
        <w:t>Notes / Revisions for Timing:</w:t>
      </w:r>
    </w:p>
    <w:p w14:paraId="78D1A6DA" w14:textId="77777777" w:rsidR="005E2BCC" w:rsidRPr="005E2BCC" w:rsidRDefault="005E2BCC" w:rsidP="005E2BCC">
      <w:r w:rsidRPr="005E2BCC">
        <w:pict w14:anchorId="121F9482">
          <v:rect id="_x0000_i1030" style="width:0;height:1.5pt" o:hralign="center" o:hrstd="t" o:hr="t" fillcolor="#a0a0a0" stroked="f"/>
        </w:pict>
      </w:r>
    </w:p>
    <w:p w14:paraId="1DFAF14F" w14:textId="77777777" w:rsidR="005E2BCC" w:rsidRPr="005E2BCC" w:rsidRDefault="005E2BCC" w:rsidP="005E2BCC">
      <w:r w:rsidRPr="005E2BCC">
        <w:pict w14:anchorId="6090F09A">
          <v:rect id="_x0000_i1031" style="width:0;height:1.5pt" o:hralign="center" o:hrstd="t" o:hr="t" fillcolor="#a0a0a0" stroked="f"/>
        </w:pict>
      </w:r>
    </w:p>
    <w:p w14:paraId="3F081DC5" w14:textId="77777777" w:rsidR="005E2BCC" w:rsidRPr="005E2BCC" w:rsidRDefault="005E2BCC" w:rsidP="005E2BCC">
      <w:r w:rsidRPr="005E2BCC">
        <w:pict w14:anchorId="336B38AF">
          <v:rect id="_x0000_i1032" style="width:0;height:1.5pt" o:hralign="center" o:hrstd="t" o:hr="t" fillcolor="#a0a0a0" stroked="f"/>
        </w:pict>
      </w:r>
    </w:p>
    <w:p w14:paraId="356ADFA4" w14:textId="77777777" w:rsidR="005E2BCC" w:rsidRPr="005E2BCC" w:rsidRDefault="005E2BCC" w:rsidP="005E2BCC">
      <w:r w:rsidRPr="005E2BCC">
        <w:pict w14:anchorId="336A6B44">
          <v:rect id="_x0000_i1033" style="width:0;height:1.5pt" o:hralign="center" o:hrstd="t" o:hr="t" fillcolor="#a0a0a0" stroked="f"/>
        </w:pict>
      </w:r>
    </w:p>
    <w:p w14:paraId="60125E95" w14:textId="77777777" w:rsidR="005E2BCC" w:rsidRPr="005E2BCC" w:rsidRDefault="005E2BCC" w:rsidP="005E2BCC">
      <w:pPr>
        <w:rPr>
          <w:b/>
          <w:bCs/>
        </w:rPr>
      </w:pPr>
      <w:r w:rsidRPr="005E2BCC">
        <w:rPr>
          <w:b/>
          <w:bCs/>
        </w:rPr>
        <w:lastRenderedPageBreak/>
        <w:t>3. Show vs. Tell: Is the Backstory Integrated Through Action or Emotion?</w:t>
      </w:r>
    </w:p>
    <w:p w14:paraId="3BC36953" w14:textId="77777777" w:rsidR="005E2BCC" w:rsidRPr="005E2BCC" w:rsidRDefault="005E2BCC" w:rsidP="005E2BCC">
      <w:r w:rsidRPr="005E2BCC">
        <w:t>☐ The backstory is triggered by something in the present (a sound, object, line of dialogue, emotion, etc.).</w:t>
      </w:r>
      <w:r w:rsidRPr="005E2BCC">
        <w:br/>
        <w:t>☐ I use physical reactions, body language, or sensory details to hint at the past.</w:t>
      </w:r>
      <w:r w:rsidRPr="005E2BCC">
        <w:br/>
        <w:t>☐ I avoid long “info paragraphs” that purely summarize history.</w:t>
      </w:r>
      <w:r w:rsidRPr="005E2BCC">
        <w:br/>
        <w:t>☐ When possible, I imply history through behavior instead of explaining it outright.</w:t>
      </w:r>
      <w:r w:rsidRPr="005E2BCC">
        <w:br/>
        <w:t>☐ Any direct explanation is brief, focused, and clearly tied to the current moment.</w:t>
      </w:r>
    </w:p>
    <w:p w14:paraId="52AC5DE8" w14:textId="77777777" w:rsidR="005E2BCC" w:rsidRPr="005E2BCC" w:rsidRDefault="005E2BCC" w:rsidP="005E2BCC">
      <w:r w:rsidRPr="005E2BCC">
        <w:rPr>
          <w:b/>
          <w:bCs/>
        </w:rPr>
        <w:t>Notes / Revisions for Showing vs. Telling:</w:t>
      </w:r>
    </w:p>
    <w:p w14:paraId="399B756F" w14:textId="77777777" w:rsidR="005E2BCC" w:rsidRPr="005E2BCC" w:rsidRDefault="005E2BCC" w:rsidP="005E2BCC">
      <w:r w:rsidRPr="005E2BCC">
        <w:pict w14:anchorId="14A1D371">
          <v:rect id="_x0000_i1034" style="width:0;height:1.5pt" o:hralign="center" o:hrstd="t" o:hr="t" fillcolor="#a0a0a0" stroked="f"/>
        </w:pict>
      </w:r>
    </w:p>
    <w:p w14:paraId="1BF4E93C" w14:textId="77777777" w:rsidR="005E2BCC" w:rsidRPr="005E2BCC" w:rsidRDefault="005E2BCC" w:rsidP="005E2BCC">
      <w:r w:rsidRPr="005E2BCC">
        <w:pict w14:anchorId="1F395152">
          <v:rect id="_x0000_i1035" style="width:0;height:1.5pt" o:hralign="center" o:hrstd="t" o:hr="t" fillcolor="#a0a0a0" stroked="f"/>
        </w:pict>
      </w:r>
    </w:p>
    <w:p w14:paraId="1DA46855" w14:textId="77777777" w:rsidR="005E2BCC" w:rsidRPr="005E2BCC" w:rsidRDefault="005E2BCC" w:rsidP="005E2BCC">
      <w:r w:rsidRPr="005E2BCC">
        <w:pict w14:anchorId="74F18443">
          <v:rect id="_x0000_i1036" style="width:0;height:1.5pt" o:hralign="center" o:hrstd="t" o:hr="t" fillcolor="#a0a0a0" stroked="f"/>
        </w:pict>
      </w:r>
    </w:p>
    <w:p w14:paraId="47434DEF" w14:textId="77777777" w:rsidR="005E2BCC" w:rsidRPr="005E2BCC" w:rsidRDefault="005E2BCC" w:rsidP="005E2BCC">
      <w:r w:rsidRPr="005E2BCC">
        <w:pict w14:anchorId="706BF77F">
          <v:rect id="_x0000_i1037" style="width:0;height:1.5pt" o:hralign="center" o:hrstd="t" o:hr="t" fillcolor="#a0a0a0" stroked="f"/>
        </w:pict>
      </w:r>
    </w:p>
    <w:p w14:paraId="7C11A77B" w14:textId="77777777" w:rsidR="005E2BCC" w:rsidRPr="005E2BCC" w:rsidRDefault="005E2BCC" w:rsidP="005E2BCC">
      <w:pPr>
        <w:rPr>
          <w:b/>
          <w:bCs/>
        </w:rPr>
      </w:pPr>
      <w:r w:rsidRPr="005E2BCC">
        <w:rPr>
          <w:b/>
          <w:bCs/>
        </w:rPr>
        <w:t>4. Flow: Does the Narrative Move Smoothly Between Present and Past?</w:t>
      </w:r>
    </w:p>
    <w:p w14:paraId="4C531BD5" w14:textId="77777777" w:rsidR="005E2BCC" w:rsidRPr="005E2BCC" w:rsidRDefault="005E2BCC" w:rsidP="005E2BCC">
      <w:r w:rsidRPr="005E2BCC">
        <w:t xml:space="preserve">☐ There is a clear transition </w:t>
      </w:r>
      <w:r w:rsidRPr="005E2BCC">
        <w:rPr>
          <w:i/>
          <w:iCs/>
        </w:rPr>
        <w:t>into</w:t>
      </w:r>
      <w:r w:rsidRPr="005E2BCC">
        <w:t xml:space="preserve"> the backstory (emotional, sensory, or situational trigger).</w:t>
      </w:r>
      <w:r w:rsidRPr="005E2BCC">
        <w:br/>
        <w:t xml:space="preserve">☐ There is a clear transition </w:t>
      </w:r>
      <w:r w:rsidRPr="005E2BCC">
        <w:rPr>
          <w:i/>
          <w:iCs/>
        </w:rPr>
        <w:t>back out</w:t>
      </w:r>
      <w:r w:rsidRPr="005E2BCC">
        <w:t xml:space="preserve"> of the backstory into the present scene.</w:t>
      </w:r>
      <w:r w:rsidRPr="005E2BCC">
        <w:br/>
        <w:t>☐ The reader will always know whether we’re in the past or the present.</w:t>
      </w:r>
      <w:r w:rsidRPr="005E2BCC">
        <w:br/>
        <w:t>☐ The backstory section is short enough that the main scene doesn’t lose momentum.</w:t>
      </w:r>
      <w:r w:rsidRPr="005E2BCC">
        <w:br/>
        <w:t>☐ I don’t introduce too many names, places, or timeline jumps in a single backstory passage.</w:t>
      </w:r>
    </w:p>
    <w:p w14:paraId="2B5FA7DA" w14:textId="77777777" w:rsidR="005E2BCC" w:rsidRPr="005E2BCC" w:rsidRDefault="005E2BCC" w:rsidP="005E2BCC">
      <w:r w:rsidRPr="005E2BCC">
        <w:rPr>
          <w:b/>
          <w:bCs/>
        </w:rPr>
        <w:t>Notes / Revisions for Flow &amp; Transitions:</w:t>
      </w:r>
    </w:p>
    <w:p w14:paraId="0FB71823" w14:textId="77777777" w:rsidR="005E2BCC" w:rsidRPr="005E2BCC" w:rsidRDefault="005E2BCC" w:rsidP="005E2BCC">
      <w:r w:rsidRPr="005E2BCC">
        <w:pict w14:anchorId="7902B865">
          <v:rect id="_x0000_i1038" style="width:0;height:1.5pt" o:hralign="center" o:hrstd="t" o:hr="t" fillcolor="#a0a0a0" stroked="f"/>
        </w:pict>
      </w:r>
    </w:p>
    <w:p w14:paraId="7E25A431" w14:textId="77777777" w:rsidR="005E2BCC" w:rsidRPr="005E2BCC" w:rsidRDefault="005E2BCC" w:rsidP="005E2BCC">
      <w:r w:rsidRPr="005E2BCC">
        <w:pict w14:anchorId="7869053B">
          <v:rect id="_x0000_i1039" style="width:0;height:1.5pt" o:hralign="center" o:hrstd="t" o:hr="t" fillcolor="#a0a0a0" stroked="f"/>
        </w:pict>
      </w:r>
    </w:p>
    <w:p w14:paraId="0518F5D3" w14:textId="77777777" w:rsidR="005E2BCC" w:rsidRPr="005E2BCC" w:rsidRDefault="005E2BCC" w:rsidP="005E2BCC">
      <w:r w:rsidRPr="005E2BCC">
        <w:pict w14:anchorId="6FFAA317">
          <v:rect id="_x0000_i1040" style="width:0;height:1.5pt" o:hralign="center" o:hrstd="t" o:hr="t" fillcolor="#a0a0a0" stroked="f"/>
        </w:pict>
      </w:r>
    </w:p>
    <w:p w14:paraId="299B433F" w14:textId="77777777" w:rsidR="005E2BCC" w:rsidRPr="005E2BCC" w:rsidRDefault="005E2BCC" w:rsidP="005E2BCC">
      <w:r w:rsidRPr="005E2BCC">
        <w:pict w14:anchorId="7D4F9087">
          <v:rect id="_x0000_i1041" style="width:0;height:1.5pt" o:hralign="center" o:hrstd="t" o:hr="t" fillcolor="#a0a0a0" stroked="f"/>
        </w:pict>
      </w:r>
    </w:p>
    <w:p w14:paraId="446F8614" w14:textId="77777777" w:rsidR="005E2BCC" w:rsidRPr="005E2BCC" w:rsidRDefault="005E2BCC" w:rsidP="005E2BCC">
      <w:pPr>
        <w:rPr>
          <w:b/>
          <w:bCs/>
        </w:rPr>
      </w:pPr>
      <w:r w:rsidRPr="005E2BCC">
        <w:rPr>
          <w:b/>
          <w:bCs/>
        </w:rPr>
        <w:t xml:space="preserve">5. Focus: Is </w:t>
      </w:r>
      <w:proofErr w:type="gramStart"/>
      <w:r w:rsidRPr="005E2BCC">
        <w:rPr>
          <w:b/>
          <w:bCs/>
        </w:rPr>
        <w:t>the Backstory</w:t>
      </w:r>
      <w:proofErr w:type="gramEnd"/>
      <w:r w:rsidRPr="005E2BCC">
        <w:rPr>
          <w:b/>
          <w:bCs/>
        </w:rPr>
        <w:t xml:space="preserve"> Centered on Character, </w:t>
      </w:r>
      <w:proofErr w:type="gramStart"/>
      <w:r w:rsidRPr="005E2BCC">
        <w:rPr>
          <w:b/>
          <w:bCs/>
        </w:rPr>
        <w:t>Not</w:t>
      </w:r>
      <w:proofErr w:type="gramEnd"/>
      <w:r w:rsidRPr="005E2BCC">
        <w:rPr>
          <w:b/>
          <w:bCs/>
        </w:rPr>
        <w:t xml:space="preserve"> a History Lesson?</w:t>
      </w:r>
    </w:p>
    <w:p w14:paraId="05777DF8" w14:textId="77777777" w:rsidR="005E2BCC" w:rsidRPr="005E2BCC" w:rsidRDefault="005E2BCC" w:rsidP="005E2BCC">
      <w:r w:rsidRPr="005E2BCC">
        <w:t>☐ The backstory is directly tied to this character’s current fear, desire, or motivation.</w:t>
      </w:r>
      <w:r w:rsidRPr="005E2BCC">
        <w:br/>
        <w:t>☐ I’ve focused on one key emotional or defining moment rather than a full history.</w:t>
      </w:r>
      <w:r w:rsidRPr="005E2BCC">
        <w:br/>
        <w:t>☐ The event from the past clearly affects what the character chooses or feels in this scene.</w:t>
      </w:r>
      <w:r w:rsidRPr="005E2BCC">
        <w:br/>
        <w:t>☐ I avoid listing unrelated biographical details just because I know them.</w:t>
      </w:r>
      <w:r w:rsidRPr="005E2BCC">
        <w:br/>
        <w:t>☐ The reader can connect the dots between past wound and present behavior.</w:t>
      </w:r>
    </w:p>
    <w:p w14:paraId="54283842" w14:textId="77777777" w:rsidR="005E2BCC" w:rsidRPr="005E2BCC" w:rsidRDefault="005E2BCC" w:rsidP="005E2BCC">
      <w:r w:rsidRPr="005E2BCC">
        <w:rPr>
          <w:b/>
          <w:bCs/>
        </w:rPr>
        <w:lastRenderedPageBreak/>
        <w:t>Notes / Revisions for Character Focus:</w:t>
      </w:r>
    </w:p>
    <w:p w14:paraId="2603196A" w14:textId="77777777" w:rsidR="005E2BCC" w:rsidRPr="005E2BCC" w:rsidRDefault="005E2BCC" w:rsidP="005E2BCC">
      <w:r w:rsidRPr="005E2BCC">
        <w:pict w14:anchorId="70688FE3">
          <v:rect id="_x0000_i1042" style="width:0;height:1.5pt" o:hralign="center" o:hrstd="t" o:hr="t" fillcolor="#a0a0a0" stroked="f"/>
        </w:pict>
      </w:r>
    </w:p>
    <w:p w14:paraId="5FF2BE63" w14:textId="77777777" w:rsidR="005E2BCC" w:rsidRPr="005E2BCC" w:rsidRDefault="005E2BCC" w:rsidP="005E2BCC">
      <w:r w:rsidRPr="005E2BCC">
        <w:pict w14:anchorId="7664F99D">
          <v:rect id="_x0000_i1043" style="width:0;height:1.5pt" o:hralign="center" o:hrstd="t" o:hr="t" fillcolor="#a0a0a0" stroked="f"/>
        </w:pict>
      </w:r>
    </w:p>
    <w:p w14:paraId="7E7ED5B8" w14:textId="77777777" w:rsidR="005E2BCC" w:rsidRPr="005E2BCC" w:rsidRDefault="005E2BCC" w:rsidP="005E2BCC">
      <w:r w:rsidRPr="005E2BCC">
        <w:pict w14:anchorId="1AC8E982">
          <v:rect id="_x0000_i1044" style="width:0;height:1.5pt" o:hralign="center" o:hrstd="t" o:hr="t" fillcolor="#a0a0a0" stroked="f"/>
        </w:pict>
      </w:r>
    </w:p>
    <w:p w14:paraId="62D9FA6A" w14:textId="77777777" w:rsidR="005E2BCC" w:rsidRPr="005E2BCC" w:rsidRDefault="005E2BCC" w:rsidP="005E2BCC">
      <w:r w:rsidRPr="005E2BCC">
        <w:pict w14:anchorId="28B2E23D">
          <v:rect id="_x0000_i1045" style="width:0;height:1.5pt" o:hralign="center" o:hrstd="t" o:hr="t" fillcolor="#a0a0a0" stroked="f"/>
        </w:pict>
      </w:r>
    </w:p>
    <w:p w14:paraId="5F689709" w14:textId="77777777" w:rsidR="005E2BCC" w:rsidRPr="005E2BCC" w:rsidRDefault="005E2BCC" w:rsidP="005E2BCC">
      <w:pPr>
        <w:rPr>
          <w:b/>
          <w:bCs/>
        </w:rPr>
      </w:pPr>
      <w:r w:rsidRPr="005E2BCC">
        <w:rPr>
          <w:b/>
          <w:bCs/>
        </w:rPr>
        <w:t>6. Theme: Does the Backstory Support the Story’s Core Themes?</w:t>
      </w:r>
    </w:p>
    <w:p w14:paraId="4A772F00" w14:textId="77777777" w:rsidR="005E2BCC" w:rsidRPr="005E2BCC" w:rsidRDefault="005E2BCC" w:rsidP="005E2BCC">
      <w:r w:rsidRPr="005E2BCC">
        <w:t>☐ The backstory moment reflects or contrasts one of the story’s main themes (e.g., identity, power, loss, hope, redemption, etc.).</w:t>
      </w:r>
      <w:r w:rsidRPr="005E2BCC">
        <w:br/>
        <w:t>☐ I can state how this past event connects to the story’s bigger ideas.</w:t>
      </w:r>
      <w:r w:rsidRPr="005E2BCC">
        <w:br/>
        <w:t>☐ The backstory doesn’t feel random; it resonates with the character’s larger arc.</w:t>
      </w:r>
      <w:r w:rsidRPr="005E2BCC">
        <w:br/>
        <w:t xml:space="preserve">☐ I’ve avoided preaching or overexplaining the theme—readers can </w:t>
      </w:r>
      <w:r w:rsidRPr="005E2BCC">
        <w:rPr>
          <w:i/>
          <w:iCs/>
        </w:rPr>
        <w:t>sense</w:t>
      </w:r>
      <w:r w:rsidRPr="005E2BCC">
        <w:t xml:space="preserve"> it.</w:t>
      </w:r>
      <w:r w:rsidRPr="005E2BCC">
        <w:br/>
        <w:t>☐ The past event echoes or foreshadows a present or future choice.</w:t>
      </w:r>
    </w:p>
    <w:p w14:paraId="59530112" w14:textId="77777777" w:rsidR="005E2BCC" w:rsidRPr="005E2BCC" w:rsidRDefault="005E2BCC" w:rsidP="005E2BCC">
      <w:r w:rsidRPr="005E2BCC">
        <w:rPr>
          <w:b/>
          <w:bCs/>
        </w:rPr>
        <w:t>Notes / Revisions for Theme Alignment:</w:t>
      </w:r>
    </w:p>
    <w:p w14:paraId="605CE2DC" w14:textId="77777777" w:rsidR="005E2BCC" w:rsidRPr="005E2BCC" w:rsidRDefault="005E2BCC" w:rsidP="005E2BCC">
      <w:r w:rsidRPr="005E2BCC">
        <w:pict w14:anchorId="719E18F8">
          <v:rect id="_x0000_i1046" style="width:0;height:1.5pt" o:hralign="center" o:hrstd="t" o:hr="t" fillcolor="#a0a0a0" stroked="f"/>
        </w:pict>
      </w:r>
    </w:p>
    <w:p w14:paraId="6677EB29" w14:textId="77777777" w:rsidR="005E2BCC" w:rsidRPr="005E2BCC" w:rsidRDefault="005E2BCC" w:rsidP="005E2BCC">
      <w:r w:rsidRPr="005E2BCC">
        <w:pict w14:anchorId="5930E7FD">
          <v:rect id="_x0000_i1047" style="width:0;height:1.5pt" o:hralign="center" o:hrstd="t" o:hr="t" fillcolor="#a0a0a0" stroked="f"/>
        </w:pict>
      </w:r>
    </w:p>
    <w:p w14:paraId="21856A8C" w14:textId="77777777" w:rsidR="005E2BCC" w:rsidRPr="005E2BCC" w:rsidRDefault="005E2BCC" w:rsidP="005E2BCC">
      <w:r w:rsidRPr="005E2BCC">
        <w:pict w14:anchorId="4440C587">
          <v:rect id="_x0000_i1048" style="width:0;height:1.5pt" o:hralign="center" o:hrstd="t" o:hr="t" fillcolor="#a0a0a0" stroked="f"/>
        </w:pict>
      </w:r>
    </w:p>
    <w:p w14:paraId="165550DB" w14:textId="77777777" w:rsidR="005E2BCC" w:rsidRPr="005E2BCC" w:rsidRDefault="005E2BCC" w:rsidP="005E2BCC">
      <w:r w:rsidRPr="005E2BCC">
        <w:pict w14:anchorId="03E6A61C">
          <v:rect id="_x0000_i1049" style="width:0;height:1.5pt" o:hralign="center" o:hrstd="t" o:hr="t" fillcolor="#a0a0a0" stroked="f"/>
        </w:pict>
      </w:r>
    </w:p>
    <w:p w14:paraId="620BACC9" w14:textId="77777777" w:rsidR="005E2BCC" w:rsidRPr="005E2BCC" w:rsidRDefault="005E2BCC" w:rsidP="005E2BCC">
      <w:pPr>
        <w:rPr>
          <w:b/>
          <w:bCs/>
        </w:rPr>
      </w:pPr>
      <w:r w:rsidRPr="005E2BCC">
        <w:rPr>
          <w:b/>
          <w:bCs/>
        </w:rPr>
        <w:t>7. Balance: Is the Amount of Backstory Appropriate?</w:t>
      </w:r>
    </w:p>
    <w:p w14:paraId="74F082F1" w14:textId="77777777" w:rsidR="005E2BCC" w:rsidRPr="005E2BCC" w:rsidRDefault="005E2BCC" w:rsidP="005E2BCC">
      <w:r w:rsidRPr="005E2BCC">
        <w:t>☐ This scene does not contain long, uninterrupted blocks of backstory.</w:t>
      </w:r>
      <w:r w:rsidRPr="005E2BCC">
        <w:br/>
        <w:t>☐ Across the chapter, backstory is sprinkled rather than clumped in one heavy section.</w:t>
      </w:r>
      <w:r w:rsidRPr="005E2BCC">
        <w:br/>
        <w:t>☐ I’ve checked nearby scenes to make sure I’m not repeating the same information.</w:t>
      </w:r>
      <w:r w:rsidRPr="005E2BCC">
        <w:br/>
        <w:t>☐ Every backstory beat either clarifies something or deepens emotional impact.</w:t>
      </w:r>
      <w:r w:rsidRPr="005E2BCC">
        <w:br/>
        <w:t>☐ If a detail doesn’t serve character, plot, or theme, I’ve cut or relocated it.</w:t>
      </w:r>
    </w:p>
    <w:p w14:paraId="49DC5548" w14:textId="77777777" w:rsidR="005E2BCC" w:rsidRPr="005E2BCC" w:rsidRDefault="005E2BCC" w:rsidP="005E2BCC">
      <w:r w:rsidRPr="005E2BCC">
        <w:rPr>
          <w:b/>
          <w:bCs/>
        </w:rPr>
        <w:t>Notes / Revisions for Balance &amp; Density:</w:t>
      </w:r>
    </w:p>
    <w:p w14:paraId="24C07D34" w14:textId="77777777" w:rsidR="005E2BCC" w:rsidRPr="005E2BCC" w:rsidRDefault="005E2BCC" w:rsidP="005E2BCC">
      <w:r w:rsidRPr="005E2BCC">
        <w:pict w14:anchorId="427F4063">
          <v:rect id="_x0000_i1050" style="width:0;height:1.5pt" o:hralign="center" o:hrstd="t" o:hr="t" fillcolor="#a0a0a0" stroked="f"/>
        </w:pict>
      </w:r>
    </w:p>
    <w:p w14:paraId="079009C3" w14:textId="77777777" w:rsidR="005E2BCC" w:rsidRPr="005E2BCC" w:rsidRDefault="005E2BCC" w:rsidP="005E2BCC">
      <w:r w:rsidRPr="005E2BCC">
        <w:pict w14:anchorId="26D5E2FE">
          <v:rect id="_x0000_i1051" style="width:0;height:1.5pt" o:hralign="center" o:hrstd="t" o:hr="t" fillcolor="#a0a0a0" stroked="f"/>
        </w:pict>
      </w:r>
    </w:p>
    <w:p w14:paraId="3BD33776" w14:textId="77777777" w:rsidR="005E2BCC" w:rsidRPr="005E2BCC" w:rsidRDefault="005E2BCC" w:rsidP="005E2BCC">
      <w:r w:rsidRPr="005E2BCC">
        <w:pict w14:anchorId="7671F99F">
          <v:rect id="_x0000_i1052" style="width:0;height:1.5pt" o:hralign="center" o:hrstd="t" o:hr="t" fillcolor="#a0a0a0" stroked="f"/>
        </w:pict>
      </w:r>
    </w:p>
    <w:p w14:paraId="3103777E" w14:textId="77777777" w:rsidR="005E2BCC" w:rsidRPr="005E2BCC" w:rsidRDefault="005E2BCC" w:rsidP="005E2BCC">
      <w:r w:rsidRPr="005E2BCC">
        <w:pict w14:anchorId="0D823051">
          <v:rect id="_x0000_i1053" style="width:0;height:1.5pt" o:hralign="center" o:hrstd="t" o:hr="t" fillcolor="#a0a0a0" stroked="f"/>
        </w:pict>
      </w:r>
    </w:p>
    <w:p w14:paraId="6D0BFD81" w14:textId="77777777" w:rsidR="005E2BCC" w:rsidRPr="005E2BCC" w:rsidRDefault="005E2BCC" w:rsidP="005E2BCC">
      <w:pPr>
        <w:rPr>
          <w:b/>
          <w:bCs/>
        </w:rPr>
      </w:pPr>
      <w:r w:rsidRPr="005E2BCC">
        <w:rPr>
          <w:b/>
          <w:bCs/>
        </w:rPr>
        <w:t>8. Clarity: Is It Always Clear What’s Past vs. Present?</w:t>
      </w:r>
    </w:p>
    <w:p w14:paraId="00092AD0" w14:textId="77777777" w:rsidR="005E2BCC" w:rsidRPr="005E2BCC" w:rsidRDefault="005E2BCC" w:rsidP="005E2BCC">
      <w:r w:rsidRPr="005E2BCC">
        <w:lastRenderedPageBreak/>
        <w:t>☐ I anchor the reader with clear time markers when we shift into the past (e.g., “Ten years ago…” or a specific memory trigger).</w:t>
      </w:r>
      <w:r w:rsidRPr="005E2BCC">
        <w:br/>
        <w:t>☐ Verb tenses are consistent and support the time shift.</w:t>
      </w:r>
      <w:r w:rsidRPr="005E2BCC">
        <w:br/>
        <w:t xml:space="preserve">☐ I do not leave the reader wondering </w:t>
      </w:r>
      <w:r w:rsidRPr="005E2BCC">
        <w:rPr>
          <w:i/>
          <w:iCs/>
        </w:rPr>
        <w:t>when</w:t>
      </w:r>
      <w:r w:rsidRPr="005E2BCC">
        <w:t xml:space="preserve"> events are happening.</w:t>
      </w:r>
      <w:r w:rsidRPr="005E2BCC">
        <w:br/>
        <w:t>☐ Any major flashback has a clear start and end.</w:t>
      </w:r>
      <w:r w:rsidRPr="005E2BCC">
        <w:br/>
        <w:t>☐ The reader can easily follow the order of events in the character’s life.</w:t>
      </w:r>
    </w:p>
    <w:p w14:paraId="7ABC253B" w14:textId="77777777" w:rsidR="005E2BCC" w:rsidRPr="005E2BCC" w:rsidRDefault="005E2BCC" w:rsidP="005E2BCC">
      <w:r w:rsidRPr="005E2BCC">
        <w:rPr>
          <w:b/>
          <w:bCs/>
        </w:rPr>
        <w:t>Notes / Revisions for Clarity:</w:t>
      </w:r>
    </w:p>
    <w:p w14:paraId="1EED4711" w14:textId="77777777" w:rsidR="005E2BCC" w:rsidRPr="005E2BCC" w:rsidRDefault="005E2BCC" w:rsidP="005E2BCC">
      <w:r w:rsidRPr="005E2BCC">
        <w:pict w14:anchorId="56844819">
          <v:rect id="_x0000_i1054" style="width:0;height:1.5pt" o:hralign="center" o:hrstd="t" o:hr="t" fillcolor="#a0a0a0" stroked="f"/>
        </w:pict>
      </w:r>
    </w:p>
    <w:p w14:paraId="0FCC1765" w14:textId="77777777" w:rsidR="005E2BCC" w:rsidRPr="005E2BCC" w:rsidRDefault="005E2BCC" w:rsidP="005E2BCC">
      <w:r w:rsidRPr="005E2BCC">
        <w:pict w14:anchorId="2BCEDB86">
          <v:rect id="_x0000_i1055" style="width:0;height:1.5pt" o:hralign="center" o:hrstd="t" o:hr="t" fillcolor="#a0a0a0" stroked="f"/>
        </w:pict>
      </w:r>
    </w:p>
    <w:p w14:paraId="23AA245B" w14:textId="77777777" w:rsidR="005E2BCC" w:rsidRPr="005E2BCC" w:rsidRDefault="005E2BCC" w:rsidP="005E2BCC">
      <w:r w:rsidRPr="005E2BCC">
        <w:pict w14:anchorId="39C8617F">
          <v:rect id="_x0000_i1056" style="width:0;height:1.5pt" o:hralign="center" o:hrstd="t" o:hr="t" fillcolor="#a0a0a0" stroked="f"/>
        </w:pict>
      </w:r>
    </w:p>
    <w:p w14:paraId="51418668" w14:textId="77777777" w:rsidR="005E2BCC" w:rsidRPr="005E2BCC" w:rsidRDefault="005E2BCC" w:rsidP="005E2BCC">
      <w:r w:rsidRPr="005E2BCC">
        <w:pict w14:anchorId="5751195B">
          <v:rect id="_x0000_i1057" style="width:0;height:1.5pt" o:hralign="center" o:hrstd="t" o:hr="t" fillcolor="#a0a0a0" stroked="f"/>
        </w:pict>
      </w:r>
    </w:p>
    <w:p w14:paraId="59CE2B55" w14:textId="77777777" w:rsidR="005E2BCC" w:rsidRPr="005E2BCC" w:rsidRDefault="005E2BCC" w:rsidP="005E2BCC">
      <w:pPr>
        <w:rPr>
          <w:b/>
          <w:bCs/>
        </w:rPr>
      </w:pPr>
      <w:r w:rsidRPr="005E2BCC">
        <w:rPr>
          <w:b/>
          <w:bCs/>
        </w:rPr>
        <w:t>Scene Summary</w:t>
      </w:r>
    </w:p>
    <w:p w14:paraId="556136C4" w14:textId="77777777" w:rsidR="005E2BCC" w:rsidRPr="005E2BCC" w:rsidRDefault="005E2BCC" w:rsidP="005E2BCC">
      <w:r w:rsidRPr="005E2BCC">
        <w:rPr>
          <w:b/>
          <w:bCs/>
        </w:rPr>
        <w:t>Does this scene’s backstory feel seamless and necessary?</w:t>
      </w:r>
      <w:r w:rsidRPr="005E2BCC">
        <w:br/>
        <w:t>☐ Yes, it flows naturally and strengthens the scene.</w:t>
      </w:r>
      <w:r w:rsidRPr="005E2BCC">
        <w:br/>
        <w:t>☐ Partially—some elements still need trimming or tightening.</w:t>
      </w:r>
      <w:r w:rsidRPr="005E2BCC">
        <w:br/>
        <w:t>☐ No—this backstory should be moved, rewritten, or removed.</w:t>
      </w:r>
    </w:p>
    <w:p w14:paraId="0D7EE3B5" w14:textId="77777777" w:rsidR="005E2BCC" w:rsidRPr="005E2BCC" w:rsidRDefault="005E2BCC" w:rsidP="005E2BCC">
      <w:r w:rsidRPr="005E2BCC">
        <w:rPr>
          <w:b/>
          <w:bCs/>
        </w:rPr>
        <w:t>Final Revision Notes for This Scene:</w:t>
      </w:r>
    </w:p>
    <w:p w14:paraId="57F25CD0" w14:textId="77777777" w:rsidR="005E2BCC" w:rsidRPr="005E2BCC" w:rsidRDefault="005E2BCC" w:rsidP="005E2BCC">
      <w:r w:rsidRPr="005E2BCC">
        <w:pict w14:anchorId="5D469831">
          <v:rect id="_x0000_i1058" style="width:0;height:1.5pt" o:hralign="center" o:hrstd="t" o:hr="t" fillcolor="#a0a0a0" stroked="f"/>
        </w:pict>
      </w:r>
    </w:p>
    <w:p w14:paraId="07DF6B09" w14:textId="77777777" w:rsidR="005E2BCC" w:rsidRPr="005E2BCC" w:rsidRDefault="005E2BCC" w:rsidP="005E2BCC">
      <w:r w:rsidRPr="005E2BCC">
        <w:pict w14:anchorId="78496B5C">
          <v:rect id="_x0000_i1059" style="width:0;height:1.5pt" o:hralign="center" o:hrstd="t" o:hr="t" fillcolor="#a0a0a0" stroked="f"/>
        </w:pict>
      </w:r>
    </w:p>
    <w:p w14:paraId="2119F916" w14:textId="77777777" w:rsidR="005E2BCC" w:rsidRPr="005E2BCC" w:rsidRDefault="005E2BCC" w:rsidP="005E2BCC">
      <w:r w:rsidRPr="005E2BCC">
        <w:pict w14:anchorId="33A8A747">
          <v:rect id="_x0000_i1060" style="width:0;height:1.5pt" o:hralign="center" o:hrstd="t" o:hr="t" fillcolor="#a0a0a0" stroked="f"/>
        </w:pict>
      </w:r>
    </w:p>
    <w:p w14:paraId="3918F115" w14:textId="77777777" w:rsidR="00202134" w:rsidRDefault="00202134"/>
    <w:sectPr w:rsidR="002021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BCC"/>
    <w:rsid w:val="00202134"/>
    <w:rsid w:val="002704E7"/>
    <w:rsid w:val="005E2BCC"/>
    <w:rsid w:val="00BF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31177"/>
  <w15:chartTrackingRefBased/>
  <w15:docId w15:val="{CAC1E809-3CD9-4DA9-91E9-754037B24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2B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2B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2B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2B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2B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2B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2B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2B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2B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2B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2B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2B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2B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2B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2B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2B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2B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2B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2B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2B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2B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2B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2B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2B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2B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2B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B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B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2B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3952</Characters>
  <Application>Microsoft Office Word</Application>
  <DocSecurity>0</DocSecurity>
  <Lines>84</Lines>
  <Paragraphs>62</Paragraphs>
  <ScaleCrop>false</ScaleCrop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Mallane</dc:creator>
  <cp:keywords/>
  <dc:description/>
  <cp:lastModifiedBy>Robert Mallane</cp:lastModifiedBy>
  <cp:revision>1</cp:revision>
  <dcterms:created xsi:type="dcterms:W3CDTF">2025-12-10T17:41:00Z</dcterms:created>
  <dcterms:modified xsi:type="dcterms:W3CDTF">2025-12-10T17:41:00Z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08f1a5e8-79f1-4a98-915b-c43f92c3a993</vt:lpwstr>
  </property>
</Properties>
</file>